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41" w:rsidRPr="00716C4A" w:rsidRDefault="00716C4A" w:rsidP="00CD7541">
      <w:pPr>
        <w:jc w:val="center"/>
        <w:rPr>
          <w:rFonts w:ascii="Baskerville Old Face" w:hAnsi="Baskerville Old Face"/>
          <w:sz w:val="28"/>
          <w:szCs w:val="28"/>
        </w:rPr>
      </w:pPr>
      <w:r w:rsidRPr="00716C4A">
        <w:rPr>
          <w:rFonts w:ascii="Baskerville Old Face" w:hAnsi="Baskerville Old Face"/>
          <w:noProof/>
          <w:sz w:val="28"/>
          <w:szCs w:val="28"/>
        </w:rPr>
        <w:drawing>
          <wp:inline distT="0" distB="0" distL="0" distR="0">
            <wp:extent cx="2880052"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14 Handmaid 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0784" cy="1521009"/>
                    </a:xfrm>
                    <a:prstGeom prst="rect">
                      <a:avLst/>
                    </a:prstGeom>
                  </pic:spPr>
                </pic:pic>
              </a:graphicData>
            </a:graphic>
          </wp:inline>
        </w:drawing>
      </w:r>
    </w:p>
    <w:p w:rsidR="00CD7541" w:rsidRPr="00E85075" w:rsidRDefault="00CD7541" w:rsidP="00CD7541">
      <w:pPr>
        <w:jc w:val="center"/>
        <w:rPr>
          <w:rFonts w:ascii="Baskerville Old Face" w:hAnsi="Baskerville Old Face"/>
          <w:sz w:val="28"/>
          <w:szCs w:val="28"/>
          <w:u w:val="single"/>
        </w:rPr>
      </w:pPr>
      <w:r w:rsidRPr="00E85075">
        <w:rPr>
          <w:rFonts w:ascii="Baskerville Old Face" w:hAnsi="Baskerville Old Face"/>
          <w:sz w:val="28"/>
          <w:szCs w:val="28"/>
          <w:u w:val="single"/>
        </w:rPr>
        <w:t>Lesson 14</w:t>
      </w:r>
    </w:p>
    <w:p w:rsidR="00CD7541" w:rsidRPr="00E85075" w:rsidRDefault="00CD7541" w:rsidP="00CD7541">
      <w:pPr>
        <w:jc w:val="center"/>
        <w:rPr>
          <w:rFonts w:ascii="Baskerville Old Face" w:hAnsi="Baskerville Old Face"/>
          <w:sz w:val="28"/>
          <w:szCs w:val="28"/>
          <w:u w:val="single"/>
        </w:rPr>
      </w:pPr>
      <w:r w:rsidRPr="00E85075">
        <w:rPr>
          <w:rFonts w:ascii="Baskerville Old Face" w:hAnsi="Baskerville Old Face"/>
          <w:sz w:val="28"/>
          <w:szCs w:val="28"/>
          <w:u w:val="single"/>
        </w:rPr>
        <w:t>Lessons from Hannah and Three Wives of King David (Michal, Bathsheba, Abigail)</w:t>
      </w:r>
    </w:p>
    <w:p w:rsidR="00CD7541" w:rsidRPr="00E85075" w:rsidRDefault="00CD7541" w:rsidP="00CD7541">
      <w:pPr>
        <w:jc w:val="center"/>
        <w:rPr>
          <w:rFonts w:ascii="Baskerville Old Face" w:hAnsi="Baskerville Old Face"/>
          <w:sz w:val="28"/>
          <w:szCs w:val="28"/>
          <w:u w:val="single"/>
        </w:rPr>
      </w:pPr>
    </w:p>
    <w:p w:rsidR="00CD7541" w:rsidRPr="00E85075" w:rsidRDefault="00CD7541" w:rsidP="00CD7541">
      <w:pPr>
        <w:rPr>
          <w:rFonts w:ascii="Baskerville Old Face" w:hAnsi="Baskerville Old Face"/>
          <w:sz w:val="28"/>
          <w:szCs w:val="28"/>
          <w:u w:val="single"/>
        </w:rPr>
      </w:pPr>
      <w:r w:rsidRPr="00E85075">
        <w:rPr>
          <w:rFonts w:ascii="Baskerville Old Face" w:hAnsi="Baskerville Old Face"/>
          <w:sz w:val="28"/>
          <w:szCs w:val="28"/>
          <w:u w:val="single"/>
        </w:rPr>
        <w:t>Hannah</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Scripture Reference: 1Samuel 1-2:20</w:t>
      </w:r>
    </w:p>
    <w:p w:rsidR="00CD7541" w:rsidRPr="00147AA7" w:rsidRDefault="00CD7541" w:rsidP="00CD7541">
      <w:pPr>
        <w:pStyle w:val="ListParagraph"/>
        <w:numPr>
          <w:ilvl w:val="0"/>
          <w:numId w:val="2"/>
        </w:numPr>
        <w:rPr>
          <w:rFonts w:ascii="Baskerville Old Face" w:hAnsi="Baskerville Old Face"/>
          <w:sz w:val="28"/>
          <w:szCs w:val="28"/>
        </w:rPr>
      </w:pPr>
      <w:r w:rsidRPr="00147AA7">
        <w:rPr>
          <w:rFonts w:ascii="Baskerville Old Face" w:hAnsi="Baskerville Old Face"/>
          <w:sz w:val="28"/>
          <w:szCs w:val="28"/>
        </w:rPr>
        <w:t xml:space="preserve">Who was Hannah? </w:t>
      </w:r>
    </w:p>
    <w:p w:rsidR="00CD7541" w:rsidRPr="00147AA7" w:rsidRDefault="00CD7541" w:rsidP="00CD7541">
      <w:pPr>
        <w:pStyle w:val="ListParagraph"/>
        <w:rPr>
          <w:rFonts w:ascii="Baskerville Old Face" w:hAnsi="Baskerville Old Face"/>
          <w:sz w:val="28"/>
          <w:szCs w:val="28"/>
        </w:rPr>
      </w:pPr>
    </w:p>
    <w:p w:rsidR="00CD7541" w:rsidRPr="00147AA7" w:rsidRDefault="00CD7541" w:rsidP="00CD7541">
      <w:pPr>
        <w:pStyle w:val="ListParagraph"/>
        <w:numPr>
          <w:ilvl w:val="0"/>
          <w:numId w:val="2"/>
        </w:numPr>
        <w:rPr>
          <w:rFonts w:ascii="Baskerville Old Face" w:hAnsi="Baskerville Old Face"/>
          <w:sz w:val="28"/>
          <w:szCs w:val="28"/>
        </w:rPr>
      </w:pPr>
      <w:r w:rsidRPr="00147AA7">
        <w:rPr>
          <w:rFonts w:ascii="Baskerville Old Face" w:hAnsi="Baskerville Old Face"/>
          <w:sz w:val="28"/>
          <w:szCs w:val="28"/>
        </w:rPr>
        <w:t>What did she want?</w:t>
      </w:r>
    </w:p>
    <w:p w:rsidR="00CD7541" w:rsidRPr="00147AA7" w:rsidRDefault="00CD7541" w:rsidP="00CD7541">
      <w:pPr>
        <w:pStyle w:val="ListParagraph"/>
        <w:rPr>
          <w:rFonts w:ascii="Baskerville Old Face" w:hAnsi="Baskerville Old Face"/>
          <w:sz w:val="28"/>
          <w:szCs w:val="28"/>
        </w:rPr>
      </w:pPr>
    </w:p>
    <w:p w:rsidR="00CD7541" w:rsidRPr="00147AA7" w:rsidRDefault="00CD7541" w:rsidP="00CD7541">
      <w:pPr>
        <w:pStyle w:val="ListParagraph"/>
        <w:numPr>
          <w:ilvl w:val="0"/>
          <w:numId w:val="2"/>
        </w:numPr>
        <w:rPr>
          <w:rFonts w:ascii="Baskerville Old Face" w:hAnsi="Baskerville Old Face"/>
          <w:sz w:val="28"/>
          <w:szCs w:val="28"/>
        </w:rPr>
      </w:pPr>
      <w:r w:rsidRPr="00147AA7">
        <w:rPr>
          <w:rFonts w:ascii="Baskerville Old Face" w:hAnsi="Baskerville Old Face"/>
          <w:sz w:val="28"/>
          <w:szCs w:val="28"/>
        </w:rPr>
        <w:t>What did she do about her problem?</w:t>
      </w:r>
    </w:p>
    <w:p w:rsidR="00CD7541" w:rsidRPr="00147AA7" w:rsidRDefault="00CD7541" w:rsidP="00CD7541">
      <w:pPr>
        <w:pStyle w:val="ListParagraph"/>
        <w:rPr>
          <w:rFonts w:ascii="Baskerville Old Face" w:hAnsi="Baskerville Old Face"/>
          <w:sz w:val="28"/>
          <w:szCs w:val="28"/>
        </w:rPr>
      </w:pPr>
    </w:p>
    <w:p w:rsidR="00CD7541" w:rsidRPr="00147AA7" w:rsidRDefault="00CD7541" w:rsidP="00CD7541">
      <w:pPr>
        <w:pStyle w:val="ListParagraph"/>
        <w:numPr>
          <w:ilvl w:val="0"/>
          <w:numId w:val="2"/>
        </w:numPr>
        <w:rPr>
          <w:rFonts w:ascii="Baskerville Old Face" w:hAnsi="Baskerville Old Face"/>
          <w:sz w:val="28"/>
          <w:szCs w:val="28"/>
        </w:rPr>
      </w:pPr>
      <w:r w:rsidRPr="00147AA7">
        <w:rPr>
          <w:rFonts w:ascii="Baskerville Old Face" w:hAnsi="Baskerville Old Face"/>
          <w:sz w:val="28"/>
          <w:szCs w:val="28"/>
        </w:rPr>
        <w:t xml:space="preserve">Hannah only talked to God about her problem every now and then?  </w:t>
      </w:r>
      <w:r w:rsidRPr="00147AA7">
        <w:rPr>
          <w:rFonts w:ascii="Baskerville Old Face" w:hAnsi="Baskerville Old Face"/>
          <w:sz w:val="28"/>
          <w:szCs w:val="28"/>
        </w:rPr>
        <w:tab/>
      </w:r>
      <w:r w:rsidRPr="00147AA7">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147AA7">
        <w:rPr>
          <w:rFonts w:ascii="Baskerville Old Face" w:hAnsi="Baskerville Old Face"/>
          <w:sz w:val="28"/>
          <w:szCs w:val="28"/>
        </w:rPr>
        <w:tab/>
        <w:t>TRUE or FALSE</w:t>
      </w:r>
    </w:p>
    <w:p w:rsidR="00CD7541" w:rsidRPr="00147AA7" w:rsidRDefault="00CD7541" w:rsidP="00CD7541">
      <w:pPr>
        <w:pStyle w:val="ListParagraph"/>
        <w:rPr>
          <w:rFonts w:ascii="Baskerville Old Face" w:hAnsi="Baskerville Old Face"/>
          <w:sz w:val="28"/>
          <w:szCs w:val="28"/>
        </w:rPr>
      </w:pPr>
    </w:p>
    <w:p w:rsidR="00CD7541" w:rsidRPr="00E85075" w:rsidRDefault="00CD7541" w:rsidP="00CD7541">
      <w:pPr>
        <w:ind w:firstLine="360"/>
        <w:rPr>
          <w:rFonts w:ascii="Baskerville Old Face" w:hAnsi="Baskerville Old Face"/>
          <w:sz w:val="28"/>
          <w:szCs w:val="28"/>
        </w:rPr>
      </w:pPr>
      <w:r w:rsidRPr="00E85075">
        <w:rPr>
          <w:rFonts w:ascii="Baskerville Old Face" w:hAnsi="Baskerville Old Face"/>
          <w:sz w:val="28"/>
          <w:szCs w:val="28"/>
        </w:rPr>
        <w:t>5.  What was Hannah doing that made Eli, the priest, think she was drunk?</w:t>
      </w:r>
    </w:p>
    <w:p w:rsidR="00CD7541" w:rsidRPr="00E85075" w:rsidRDefault="00CD7541" w:rsidP="00CD7541">
      <w:pPr>
        <w:rPr>
          <w:rFonts w:ascii="Baskerville Old Face" w:hAnsi="Baskerville Old Face"/>
          <w:sz w:val="28"/>
          <w:szCs w:val="28"/>
        </w:rPr>
      </w:pPr>
    </w:p>
    <w:p w:rsidR="00CD7541" w:rsidRPr="00E85075" w:rsidRDefault="00CD7541" w:rsidP="00CD7541">
      <w:pPr>
        <w:ind w:firstLine="360"/>
        <w:rPr>
          <w:rFonts w:ascii="Baskerville Old Face" w:hAnsi="Baskerville Old Face"/>
          <w:sz w:val="28"/>
          <w:szCs w:val="28"/>
        </w:rPr>
      </w:pPr>
      <w:r w:rsidRPr="00E85075">
        <w:rPr>
          <w:rFonts w:ascii="Baskerville Old Face" w:hAnsi="Baskerville Old Face"/>
          <w:sz w:val="28"/>
          <w:szCs w:val="28"/>
        </w:rPr>
        <w:t>6. What was Hannah’s response to Eli’s prophecy?</w:t>
      </w:r>
    </w:p>
    <w:p w:rsidR="00CD7541" w:rsidRPr="00E85075" w:rsidRDefault="00CD7541" w:rsidP="00CD7541">
      <w:pPr>
        <w:rPr>
          <w:rFonts w:ascii="Baskerville Old Face" w:hAnsi="Baskerville Old Face"/>
          <w:sz w:val="28"/>
          <w:szCs w:val="28"/>
        </w:rPr>
      </w:pPr>
    </w:p>
    <w:p w:rsidR="00CD7541" w:rsidRPr="00716C4A" w:rsidRDefault="00CD7541" w:rsidP="00716C4A">
      <w:pPr>
        <w:pStyle w:val="ListParagraph"/>
        <w:numPr>
          <w:ilvl w:val="0"/>
          <w:numId w:val="4"/>
        </w:numPr>
        <w:rPr>
          <w:rFonts w:ascii="Baskerville Old Face" w:hAnsi="Baskerville Old Face"/>
          <w:sz w:val="28"/>
          <w:szCs w:val="28"/>
        </w:rPr>
      </w:pPr>
      <w:r w:rsidRPr="00716C4A">
        <w:rPr>
          <w:rFonts w:ascii="Baskerville Old Face" w:hAnsi="Baskerville Old Face"/>
          <w:sz w:val="28"/>
          <w:szCs w:val="28"/>
        </w:rPr>
        <w:t>What was Hannah’s response after the prophecy was fulfilled?</w:t>
      </w:r>
    </w:p>
    <w:p w:rsidR="00CD7541" w:rsidRPr="00147AA7" w:rsidRDefault="00CD7541" w:rsidP="00CD7541">
      <w:pPr>
        <w:pStyle w:val="ListParagraph"/>
        <w:ind w:left="750"/>
        <w:rPr>
          <w:rFonts w:ascii="Baskerville Old Face" w:hAnsi="Baskerville Old Face"/>
          <w:sz w:val="28"/>
          <w:szCs w:val="28"/>
        </w:rPr>
      </w:pPr>
    </w:p>
    <w:p w:rsidR="00CD7541" w:rsidRPr="00E85075" w:rsidRDefault="00CD7541" w:rsidP="00CD7541">
      <w:pPr>
        <w:ind w:firstLine="360"/>
        <w:rPr>
          <w:rFonts w:ascii="Baskerville Old Face" w:hAnsi="Baskerville Old Face"/>
          <w:sz w:val="28"/>
          <w:szCs w:val="28"/>
        </w:rPr>
      </w:pPr>
      <w:r w:rsidRPr="00E85075">
        <w:rPr>
          <w:rFonts w:ascii="Baskerville Old Face" w:hAnsi="Baskerville Old Face"/>
          <w:sz w:val="28"/>
          <w:szCs w:val="28"/>
        </w:rPr>
        <w:t>8.  Did Hannah regret the vow she had made to God? (1 Samuel 1:27-28)</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lastRenderedPageBreak/>
        <w:t>We see here, again, LEGACY.  Legacy is not only physical things; it’s our actions, our words, our lives.  Build yours carefully.</w:t>
      </w:r>
    </w:p>
    <w:p w:rsidR="00CD7541"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u w:val="single"/>
        </w:rPr>
      </w:pPr>
      <w:r w:rsidRPr="00E85075">
        <w:rPr>
          <w:rFonts w:ascii="Baskerville Old Face" w:hAnsi="Baskerville Old Face"/>
          <w:sz w:val="28"/>
          <w:szCs w:val="28"/>
          <w:u w:val="single"/>
        </w:rPr>
        <w:t>Michal</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 xml:space="preserve">Scripture References: 1 Samuel 18:20, 27-28; 1 Samuel 19:11-17; 1 Samuel 25:44; 2 Samuel 3; 2 Samuel 6:16-23; </w:t>
      </w:r>
      <w:r>
        <w:rPr>
          <w:rFonts w:ascii="Baskerville Old Face" w:hAnsi="Baskerville Old Face"/>
          <w:sz w:val="28"/>
          <w:szCs w:val="28"/>
        </w:rPr>
        <w:t>1</w:t>
      </w:r>
      <w:r w:rsidRPr="00E85075">
        <w:rPr>
          <w:rFonts w:ascii="Baskerville Old Face" w:hAnsi="Baskerville Old Face"/>
          <w:sz w:val="28"/>
          <w:szCs w:val="28"/>
        </w:rPr>
        <w:t xml:space="preserve"> Chronicles 15:29</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9. Who was Michal?</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10.  How did she feel about David?</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11.  How did she come to be David’s wife? (1 Sam.18:21, 28-29)</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12. What did she refuse to do for her father? (1 Sam. 19:11-17)</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13. What did Saul do with Michal while David was away? (1 Sam. 25:44; 2 Sam. 3:15-16)</w:t>
      </w:r>
    </w:p>
    <w:p w:rsidR="00CD7541" w:rsidRPr="00E85075" w:rsidRDefault="00CD7541" w:rsidP="00CD7541">
      <w:pPr>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14. Read 2 Samuel 6:16-23 and 1 Chronicles 15:29.  How did Michal respond to the return of the Ark of the Covenant and David’s</w:t>
      </w:r>
      <w:r>
        <w:rPr>
          <w:rFonts w:ascii="Baskerville Old Face" w:hAnsi="Baskerville Old Face"/>
          <w:sz w:val="28"/>
          <w:szCs w:val="28"/>
        </w:rPr>
        <w:t xml:space="preserve"> </w:t>
      </w:r>
      <w:r w:rsidRPr="00E85075">
        <w:rPr>
          <w:rFonts w:ascii="Baskerville Old Face" w:hAnsi="Baskerville Old Face"/>
          <w:sz w:val="28"/>
          <w:szCs w:val="28"/>
        </w:rPr>
        <w:t>celebration of it?</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15.  What was wrong with her attitude?</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Pr>
          <w:rFonts w:ascii="Baskerville Old Face" w:hAnsi="Baskerville Old Face"/>
          <w:sz w:val="28"/>
          <w:szCs w:val="28"/>
        </w:rPr>
        <w:t>16</w:t>
      </w:r>
      <w:r w:rsidRPr="00E85075">
        <w:rPr>
          <w:rFonts w:ascii="Baskerville Old Face" w:hAnsi="Baskerville Old Face"/>
          <w:sz w:val="28"/>
          <w:szCs w:val="28"/>
        </w:rPr>
        <w:t>. What does Solomon say about the “contentious woman” in Proverbs 21:19 and 27:15?</w:t>
      </w:r>
    </w:p>
    <w:p w:rsidR="00CD7541" w:rsidRPr="00E85075" w:rsidRDefault="00CD7541" w:rsidP="00CD7541">
      <w:pPr>
        <w:rPr>
          <w:rFonts w:ascii="Baskerville Old Face" w:hAnsi="Baskerville Old Face"/>
          <w:sz w:val="28"/>
          <w:szCs w:val="28"/>
          <w:u w:val="single"/>
        </w:rPr>
      </w:pPr>
      <w:r w:rsidRPr="00E85075">
        <w:rPr>
          <w:rFonts w:ascii="Baskerville Old Face" w:hAnsi="Baskerville Old Face"/>
          <w:sz w:val="28"/>
          <w:szCs w:val="28"/>
          <w:u w:val="single"/>
        </w:rPr>
        <w:lastRenderedPageBreak/>
        <w:t>Bathsheba</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Scripture References: 2 Samuel 11, 12; 1 Kings 1:11-31; 1 Kings 2; Song of Solomon 3:11</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This is a story you need to cover with your mother, rather than in class, due to the content of the story.  There are, however, some things we can learn from the overall story, as a group.</w:t>
      </w:r>
    </w:p>
    <w:p w:rsidR="00716C4A" w:rsidRDefault="00CD7541" w:rsidP="00716C4A">
      <w:pPr>
        <w:rPr>
          <w:rFonts w:ascii="Baskerville Old Face" w:hAnsi="Baskerville Old Face"/>
          <w:sz w:val="28"/>
          <w:szCs w:val="28"/>
        </w:rPr>
      </w:pPr>
      <w:r w:rsidRPr="00E85075">
        <w:rPr>
          <w:rFonts w:ascii="Baskerville Old Face" w:hAnsi="Baskerville Old Face"/>
          <w:sz w:val="28"/>
          <w:szCs w:val="28"/>
        </w:rPr>
        <w:t xml:space="preserve">16. Bathsheba becomes David’s wife through a sweet courtship story.   </w:t>
      </w:r>
    </w:p>
    <w:p w:rsidR="00CD7541" w:rsidRDefault="00CD7541" w:rsidP="00716C4A">
      <w:pPr>
        <w:ind w:left="2160" w:firstLine="720"/>
        <w:rPr>
          <w:rFonts w:ascii="Baskerville Old Face" w:hAnsi="Baskerville Old Face"/>
          <w:sz w:val="28"/>
          <w:szCs w:val="28"/>
        </w:rPr>
      </w:pPr>
      <w:r w:rsidRPr="00E85075">
        <w:rPr>
          <w:rFonts w:ascii="Baskerville Old Face" w:hAnsi="Baskerville Old Face"/>
          <w:sz w:val="28"/>
          <w:szCs w:val="28"/>
        </w:rPr>
        <w:t xml:space="preserve">             TRUE or FALSE</w:t>
      </w:r>
    </w:p>
    <w:p w:rsidR="00CD7541" w:rsidRPr="00E85075" w:rsidRDefault="00CD7541" w:rsidP="00CD7541">
      <w:pPr>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17.  Did David have Bathsheba’s best interest at heart?                  Explain your answer.</w:t>
      </w:r>
    </w:p>
    <w:p w:rsidR="00CD7541" w:rsidRPr="00E85075" w:rsidRDefault="00CD7541" w:rsidP="00CD7541">
      <w:pPr>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18. What does Bathsheba lose because of the sin involved in her relationship with David? (Two answers)</w:t>
      </w:r>
    </w:p>
    <w:p w:rsidR="00CD7541" w:rsidRPr="00E85075" w:rsidRDefault="00CD7541" w:rsidP="00CD7541">
      <w:pPr>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19. Who is her second son?</w:t>
      </w:r>
    </w:p>
    <w:p w:rsidR="0051590F" w:rsidRPr="00E85075" w:rsidRDefault="0051590F" w:rsidP="00CD7541">
      <w:pPr>
        <w:rPr>
          <w:rFonts w:ascii="Baskerville Old Face" w:hAnsi="Baskerville Old Face"/>
          <w:sz w:val="28"/>
          <w:szCs w:val="28"/>
        </w:rPr>
      </w:pPr>
      <w:bookmarkStart w:id="0" w:name="_GoBack"/>
      <w:bookmarkEnd w:id="0"/>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20. Does she look out for his interests until he is King?</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u w:val="single"/>
        </w:rPr>
        <w:t>Abigail</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Scripture References: 1 Samuel 25; 1 Samuel 27:3; 1 Samuel 30:5; 2 Samuel 2:2; 2 Samuel 3:3; 1 Chronicles 3:1</w:t>
      </w:r>
    </w:p>
    <w:p w:rsidR="00CD7541" w:rsidRDefault="00CD7541" w:rsidP="00CD7541">
      <w:pPr>
        <w:tabs>
          <w:tab w:val="left" w:pos="6810"/>
        </w:tabs>
        <w:rPr>
          <w:rFonts w:ascii="Baskerville Old Face" w:hAnsi="Baskerville Old Face"/>
          <w:sz w:val="28"/>
          <w:szCs w:val="28"/>
        </w:rPr>
      </w:pPr>
      <w:r w:rsidRPr="00E85075">
        <w:rPr>
          <w:rFonts w:ascii="Baskerville Old Face" w:hAnsi="Baskerville Old Face"/>
          <w:sz w:val="28"/>
          <w:szCs w:val="28"/>
        </w:rPr>
        <w:t>21.  Who is Abigail?</w:t>
      </w:r>
      <w:r>
        <w:rPr>
          <w:rFonts w:ascii="Baskerville Old Face" w:hAnsi="Baskerville Old Face"/>
          <w:sz w:val="28"/>
          <w:szCs w:val="28"/>
        </w:rPr>
        <w:tab/>
      </w:r>
    </w:p>
    <w:p w:rsidR="00CD7541" w:rsidRPr="00E85075" w:rsidRDefault="00CD7541" w:rsidP="00CD7541">
      <w:pPr>
        <w:tabs>
          <w:tab w:val="left" w:pos="6810"/>
        </w:tabs>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22.  What does “Nabal” mean?</w:t>
      </w:r>
    </w:p>
    <w:p w:rsidR="0051590F" w:rsidRDefault="0051590F" w:rsidP="00CD7541">
      <w:pPr>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23. How is Abigail described in 1 Samuel 25:3?</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24. How does Abigail handle the situation she walks into?</w:t>
      </w:r>
    </w:p>
    <w:p w:rsidR="00CD7541" w:rsidRPr="00E85075" w:rsidRDefault="00CD7541" w:rsidP="00CD7541">
      <w:pPr>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25. How does David respond? (1 Samuel 25:32-35)</w:t>
      </w:r>
    </w:p>
    <w:p w:rsidR="00CD7541" w:rsidRPr="00E85075" w:rsidRDefault="00CD7541" w:rsidP="00CD7541">
      <w:pPr>
        <w:rPr>
          <w:rFonts w:ascii="Baskerville Old Face" w:hAnsi="Baskerville Old Face"/>
          <w:sz w:val="28"/>
          <w:szCs w:val="28"/>
        </w:rPr>
      </w:pPr>
    </w:p>
    <w:p w:rsidR="00CD7541" w:rsidRDefault="00CD7541" w:rsidP="00CD7541">
      <w:pPr>
        <w:rPr>
          <w:rFonts w:ascii="Baskerville Old Face" w:hAnsi="Baskerville Old Face"/>
          <w:sz w:val="28"/>
          <w:szCs w:val="28"/>
        </w:rPr>
      </w:pPr>
      <w:r w:rsidRPr="00E85075">
        <w:rPr>
          <w:rFonts w:ascii="Baskerville Old Face" w:hAnsi="Baskerville Old Face"/>
          <w:sz w:val="28"/>
          <w:szCs w:val="28"/>
        </w:rPr>
        <w:t>26.  To whom did David attribute Abigail’s actions? (1 Samuel 25:39)</w:t>
      </w:r>
    </w:p>
    <w:p w:rsidR="00716C4A" w:rsidRPr="00E85075" w:rsidRDefault="00716C4A"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27.  How did Abigail respond to David’s proposal to become his wife?</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All four of these women are examples of women in difficult relationships.  Hannah and Michal had to deal with polygamous marriages.  This added extra personalities and drama that each woman had to deal with in one way or another, I’m sure.  We see it mainly in Hannah.  Despite the abuses from Peninnah, Hannah didn’t retaliate.  Her behavior is different than that of Rachel and Leah!  She shows that faith will get you through, and that you never give up talking to God about your hurts.</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 xml:space="preserve">Michal, Abigail and Bathsheba show what can happen when your life is connected with someone who does not have your best interest at heart.  You can learn to be aware of the signs that someone is looking out for their own interests only rather than trying to protect you.  </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Abigail shows courage under fire, submission to a hard man, and quick thinking!  Notice that the FIRST thing mentioned of her is that she is INTELLIGENT.  She doesn’t make excuses for Nabal.  She doesn’t wail and cry at David to get him to reconsider.  She takes care of what David had a right to expect from any of his people, and reminds him that he has a greater moment than this one indignation from Nabal coming when he becomes king.  David so recognized her exceptional qualities that he wanted her to be his wife after Nabal died.</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lastRenderedPageBreak/>
        <w:t xml:space="preserve">So learn from these women, be diligent to lean on God like Hannah and learn the wisdom that can give you grace in difficult circumstances like Abigail.  Learn from Michal and Bathsheba’s unfortunate situations and avoid the same.  </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Philippians 2:4 “Let each of you look out not only for his own interests, but also for the interests of others.”</w:t>
      </w:r>
    </w:p>
    <w:p w:rsidR="00CD7541" w:rsidRPr="00E85075" w:rsidRDefault="00CD7541" w:rsidP="00CD7541">
      <w:pPr>
        <w:rPr>
          <w:rFonts w:ascii="Baskerville Old Face" w:hAnsi="Baskerville Old Face"/>
          <w:sz w:val="28"/>
          <w:szCs w:val="28"/>
        </w:rPr>
      </w:pPr>
      <w:r w:rsidRPr="00E85075">
        <w:rPr>
          <w:rFonts w:ascii="Baskerville Old Face" w:hAnsi="Baskerville Old Face"/>
          <w:sz w:val="28"/>
          <w:szCs w:val="28"/>
        </w:rPr>
        <w:t>Proverb 3:5 “Trust in the Lord with all your heart and do not lean on your own understanding.”</w:t>
      </w:r>
    </w:p>
    <w:p w:rsidR="00CD7541" w:rsidRPr="00E85075" w:rsidRDefault="00CD7541" w:rsidP="00CD7541">
      <w:pPr>
        <w:rPr>
          <w:rFonts w:ascii="Baskerville Old Face" w:hAnsi="Baskerville Old Face"/>
          <w:sz w:val="28"/>
          <w:szCs w:val="28"/>
        </w:rPr>
      </w:pPr>
    </w:p>
    <w:p w:rsidR="00CD7541" w:rsidRPr="00E85075" w:rsidRDefault="00CD7541" w:rsidP="00CD7541">
      <w:pPr>
        <w:rPr>
          <w:rFonts w:ascii="Baskerville Old Face" w:hAnsi="Baskerville Old Face"/>
          <w:sz w:val="28"/>
          <w:szCs w:val="28"/>
        </w:rPr>
      </w:pPr>
    </w:p>
    <w:p w:rsidR="00DE6738" w:rsidRDefault="00DE6738"/>
    <w:sectPr w:rsidR="00DE6738" w:rsidSect="0051590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0F" w:rsidRDefault="0051590F" w:rsidP="0051590F">
      <w:pPr>
        <w:spacing w:after="0" w:line="240" w:lineRule="auto"/>
      </w:pPr>
      <w:r>
        <w:separator/>
      </w:r>
    </w:p>
  </w:endnote>
  <w:endnote w:type="continuationSeparator" w:id="0">
    <w:p w:rsidR="0051590F" w:rsidRDefault="0051590F" w:rsidP="0051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0F" w:rsidRDefault="0051590F">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51590F" w:rsidRDefault="0051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0F" w:rsidRDefault="0051590F" w:rsidP="0051590F">
      <w:pPr>
        <w:spacing w:after="0" w:line="240" w:lineRule="auto"/>
      </w:pPr>
      <w:r>
        <w:separator/>
      </w:r>
    </w:p>
  </w:footnote>
  <w:footnote w:type="continuationSeparator" w:id="0">
    <w:p w:rsidR="0051590F" w:rsidRDefault="0051590F" w:rsidP="00515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9A3"/>
    <w:multiLevelType w:val="hybridMultilevel"/>
    <w:tmpl w:val="0CA097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D7291"/>
    <w:multiLevelType w:val="hybridMultilevel"/>
    <w:tmpl w:val="B3148C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D2281"/>
    <w:multiLevelType w:val="hybridMultilevel"/>
    <w:tmpl w:val="461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C1461"/>
    <w:multiLevelType w:val="hybridMultilevel"/>
    <w:tmpl w:val="E2766676"/>
    <w:lvl w:ilvl="0" w:tplc="EE6070FC">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1"/>
    <w:rsid w:val="002A0153"/>
    <w:rsid w:val="0051590F"/>
    <w:rsid w:val="00716C4A"/>
    <w:rsid w:val="00CD7541"/>
    <w:rsid w:val="00D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B7F1"/>
  <w15:chartTrackingRefBased/>
  <w15:docId w15:val="{CD98AD38-FF15-4E8C-847A-C78FC0C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5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41"/>
    <w:pPr>
      <w:ind w:left="720"/>
      <w:contextualSpacing/>
    </w:pPr>
  </w:style>
  <w:style w:type="paragraph" w:styleId="Header">
    <w:name w:val="header"/>
    <w:basedOn w:val="Normal"/>
    <w:link w:val="HeaderChar"/>
    <w:uiPriority w:val="99"/>
    <w:unhideWhenUsed/>
    <w:rsid w:val="0051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90F"/>
  </w:style>
  <w:style w:type="paragraph" w:styleId="Footer">
    <w:name w:val="footer"/>
    <w:basedOn w:val="Normal"/>
    <w:link w:val="FooterChar"/>
    <w:uiPriority w:val="99"/>
    <w:unhideWhenUsed/>
    <w:rsid w:val="0051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Lessons from Hannah and Three Wives of King David</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Hannah and Three Wives of King David</dc:title>
  <dc:subject/>
  <dc:creator>Angela Legg</dc:creator>
  <cp:keywords>David;Bathsheba;Abigail;Michal;Hannah</cp:keywords>
  <dc:description/>
  <cp:lastModifiedBy>Angela Legg</cp:lastModifiedBy>
  <cp:revision>4</cp:revision>
  <dcterms:created xsi:type="dcterms:W3CDTF">2016-09-19T15:21:00Z</dcterms:created>
  <dcterms:modified xsi:type="dcterms:W3CDTF">2017-07-03T21:12:00Z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